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A7A5C">
      <w:pPr>
        <w:spacing w:line="50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附件1:</w:t>
      </w:r>
    </w:p>
    <w:p w14:paraId="0AE3F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 w:right="1260" w:rightChars="600"/>
        <w:jc w:val="center"/>
        <w:textAlignment w:val="auto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2026年“武汉好案例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</w:rPr>
        <w:t>”基础教育评价</w:t>
      </w:r>
    </w:p>
    <w:p w14:paraId="0AB55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 w:right="1260" w:rightChars="600"/>
        <w:jc w:val="center"/>
        <w:textAlignment w:val="auto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优秀案例（义务教育段）申报表</w:t>
      </w:r>
    </w:p>
    <w:tbl>
      <w:tblPr>
        <w:tblStyle w:val="2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656"/>
        <w:gridCol w:w="826"/>
        <w:gridCol w:w="1517"/>
        <w:gridCol w:w="825"/>
        <w:gridCol w:w="1924"/>
      </w:tblGrid>
      <w:tr w14:paraId="1B2F9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40" w:type="pct"/>
            <w:vAlign w:val="center"/>
          </w:tcPr>
          <w:p w14:paraId="556C2C86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单位名称</w:t>
            </w:r>
          </w:p>
        </w:tc>
        <w:tc>
          <w:tcPr>
            <w:tcW w:w="3959" w:type="pct"/>
            <w:gridSpan w:val="5"/>
            <w:vAlign w:val="center"/>
          </w:tcPr>
          <w:p w14:paraId="44452CCB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2A7B6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040" w:type="pct"/>
            <w:vAlign w:val="center"/>
          </w:tcPr>
          <w:p w14:paraId="5358E63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单位地址</w:t>
            </w:r>
          </w:p>
        </w:tc>
        <w:tc>
          <w:tcPr>
            <w:tcW w:w="3959" w:type="pct"/>
            <w:gridSpan w:val="5"/>
            <w:vAlign w:val="center"/>
          </w:tcPr>
          <w:p w14:paraId="3C18A281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6A662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40" w:type="pct"/>
            <w:vAlign w:val="center"/>
          </w:tcPr>
          <w:p w14:paraId="0A0EAE5C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联系人</w:t>
            </w:r>
          </w:p>
        </w:tc>
        <w:tc>
          <w:tcPr>
            <w:tcW w:w="972" w:type="pct"/>
            <w:vAlign w:val="center"/>
          </w:tcPr>
          <w:p w14:paraId="124BC40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485" w:type="pct"/>
            <w:vAlign w:val="center"/>
          </w:tcPr>
          <w:p w14:paraId="71E37660"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电话</w:t>
            </w:r>
          </w:p>
        </w:tc>
        <w:tc>
          <w:tcPr>
            <w:tcW w:w="890" w:type="pct"/>
            <w:vAlign w:val="center"/>
          </w:tcPr>
          <w:p w14:paraId="4A13AD28">
            <w:pPr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484" w:type="pct"/>
            <w:vAlign w:val="center"/>
          </w:tcPr>
          <w:p w14:paraId="36E7CCE8"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邮箱</w:t>
            </w:r>
          </w:p>
        </w:tc>
        <w:tc>
          <w:tcPr>
            <w:tcW w:w="1126" w:type="pct"/>
            <w:vAlign w:val="center"/>
          </w:tcPr>
          <w:p w14:paraId="40001FE2">
            <w:pPr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7187D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40" w:type="pct"/>
            <w:vAlign w:val="center"/>
          </w:tcPr>
          <w:p w14:paraId="14525E86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核心成员</w:t>
            </w:r>
          </w:p>
        </w:tc>
        <w:tc>
          <w:tcPr>
            <w:tcW w:w="3959" w:type="pct"/>
            <w:gridSpan w:val="5"/>
            <w:vAlign w:val="center"/>
          </w:tcPr>
          <w:p w14:paraId="3DB05C8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（限报4人）</w:t>
            </w:r>
          </w:p>
        </w:tc>
      </w:tr>
      <w:tr w14:paraId="0FBFE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40" w:type="pct"/>
            <w:vAlign w:val="center"/>
          </w:tcPr>
          <w:p w14:paraId="6D63C21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案例名称</w:t>
            </w:r>
          </w:p>
        </w:tc>
        <w:tc>
          <w:tcPr>
            <w:tcW w:w="3959" w:type="pct"/>
            <w:gridSpan w:val="5"/>
            <w:vAlign w:val="center"/>
          </w:tcPr>
          <w:p w14:paraId="661CC2F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450D2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40" w:type="pct"/>
            <w:vAlign w:val="center"/>
          </w:tcPr>
          <w:p w14:paraId="593DC91E"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依据指南题号</w:t>
            </w:r>
          </w:p>
        </w:tc>
        <w:tc>
          <w:tcPr>
            <w:tcW w:w="3959" w:type="pct"/>
            <w:gridSpan w:val="5"/>
            <w:vAlign w:val="center"/>
          </w:tcPr>
          <w:p w14:paraId="4BE61809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194DF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vAlign w:val="center"/>
          </w:tcPr>
          <w:p w14:paraId="73CE438E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内容摘要</w:t>
            </w:r>
            <w:r>
              <w:rPr>
                <w:rFonts w:hint="eastAsia" w:ascii="仿宋" w:hAnsi="仿宋" w:eastAsia="仿宋"/>
                <w:sz w:val="22"/>
              </w:rPr>
              <w:t>（</w:t>
            </w:r>
            <w:r>
              <w:rPr>
                <w:rFonts w:ascii="仿宋" w:hAnsi="仿宋" w:eastAsia="仿宋"/>
                <w:sz w:val="22"/>
              </w:rPr>
              <w:t>3</w:t>
            </w:r>
            <w:r>
              <w:rPr>
                <w:rFonts w:hint="eastAsia" w:ascii="仿宋" w:hAnsi="仿宋" w:eastAsia="仿宋"/>
                <w:sz w:val="22"/>
              </w:rPr>
              <w:t>00字以内）</w:t>
            </w:r>
          </w:p>
          <w:p w14:paraId="37ECEE2C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3181FAFA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7F6E28E6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04784F42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7724315A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0F0DC6A7">
            <w:pPr>
              <w:rPr>
                <w:rFonts w:ascii="宋体" w:hAnsi="宋体"/>
                <w:szCs w:val="21"/>
              </w:rPr>
            </w:pPr>
          </w:p>
          <w:p w14:paraId="5C8A544C"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 w14:paraId="6F299CF0">
            <w:pPr>
              <w:rPr>
                <w:rFonts w:ascii="宋体" w:hAnsi="宋体"/>
                <w:szCs w:val="21"/>
              </w:rPr>
            </w:pPr>
          </w:p>
        </w:tc>
      </w:tr>
      <w:tr w14:paraId="7964C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vAlign w:val="center"/>
          </w:tcPr>
          <w:p w14:paraId="19BE4EF8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解决的主要问题、解决问题的过程与方法</w:t>
            </w:r>
            <w:r>
              <w:rPr>
                <w:rFonts w:hint="eastAsia" w:ascii="仿宋" w:hAnsi="仿宋" w:eastAsia="仿宋"/>
                <w:sz w:val="22"/>
              </w:rPr>
              <w:t>（</w:t>
            </w:r>
            <w:r>
              <w:rPr>
                <w:rFonts w:ascii="仿宋" w:hAnsi="仿宋" w:eastAsia="仿宋"/>
                <w:sz w:val="22"/>
              </w:rPr>
              <w:t>5</w:t>
            </w:r>
            <w:r>
              <w:rPr>
                <w:rFonts w:hint="eastAsia" w:ascii="仿宋" w:hAnsi="仿宋" w:eastAsia="仿宋"/>
                <w:sz w:val="22"/>
              </w:rPr>
              <w:t>00字以内）</w:t>
            </w:r>
          </w:p>
          <w:p w14:paraId="11F01FFC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02E5228D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30FF3D05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4D946FA2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25D9D26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6EFA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</w:trPr>
        <w:tc>
          <w:tcPr>
            <w:tcW w:w="5000" w:type="pct"/>
            <w:gridSpan w:val="6"/>
            <w:vAlign w:val="center"/>
          </w:tcPr>
          <w:p w14:paraId="7CAF355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效果与亮点</w:t>
            </w:r>
            <w:r>
              <w:rPr>
                <w:rFonts w:hint="eastAsia" w:ascii="仿宋" w:hAnsi="仿宋" w:eastAsia="仿宋"/>
                <w:sz w:val="22"/>
              </w:rPr>
              <w:t>（</w:t>
            </w:r>
            <w:r>
              <w:rPr>
                <w:rFonts w:ascii="仿宋" w:hAnsi="仿宋" w:eastAsia="仿宋"/>
                <w:sz w:val="22"/>
              </w:rPr>
              <w:t>5</w:t>
            </w:r>
            <w:r>
              <w:rPr>
                <w:rFonts w:hint="eastAsia" w:ascii="仿宋" w:hAnsi="仿宋" w:eastAsia="仿宋"/>
                <w:sz w:val="22"/>
              </w:rPr>
              <w:t>00字以内）</w:t>
            </w:r>
          </w:p>
          <w:p w14:paraId="66B2F1A9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17DDB212"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60838DB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42E5F960"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355C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3" w:hRule="atLeast"/>
        </w:trPr>
        <w:tc>
          <w:tcPr>
            <w:tcW w:w="8296" w:type="dxa"/>
          </w:tcPr>
          <w:p w14:paraId="1CC7B150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案例内容</w:t>
            </w:r>
            <w:r>
              <w:rPr>
                <w:rFonts w:hint="eastAsia" w:ascii="仿宋" w:hAnsi="仿宋" w:eastAsia="仿宋"/>
                <w:sz w:val="22"/>
              </w:rPr>
              <w:t>（需包含背景和意义、主要目标、实践过程、实践成效等几个部分。6000字左右）</w:t>
            </w:r>
          </w:p>
          <w:p w14:paraId="2EA02161"/>
          <w:p w14:paraId="2D16109C"/>
          <w:p w14:paraId="105B4AB7"/>
          <w:p w14:paraId="49F33A3B"/>
          <w:p w14:paraId="64B56F8C"/>
          <w:p w14:paraId="2C1293B1"/>
          <w:p w14:paraId="76F83DC9"/>
          <w:p w14:paraId="1E8DB97C"/>
          <w:p w14:paraId="1D668B73"/>
          <w:p w14:paraId="640F12F5"/>
          <w:p w14:paraId="3DEBE7C0"/>
          <w:p w14:paraId="22F760FD"/>
          <w:p w14:paraId="0E6055B1"/>
          <w:p w14:paraId="532D8863"/>
          <w:p w14:paraId="06BBFEE9"/>
          <w:p w14:paraId="16A4F627"/>
          <w:p w14:paraId="34E67079"/>
          <w:p w14:paraId="36D3B836"/>
          <w:p w14:paraId="6724AF44"/>
          <w:p w14:paraId="63B70F54"/>
          <w:p w14:paraId="7A5C2793"/>
          <w:p w14:paraId="0212500E"/>
          <w:p w14:paraId="1BBE088B"/>
          <w:p w14:paraId="3444BC37"/>
          <w:p w14:paraId="5EEDA435"/>
          <w:p w14:paraId="759CDB3C"/>
          <w:p w14:paraId="55B7981C"/>
          <w:p w14:paraId="2B7CF542"/>
          <w:p w14:paraId="05B7C4AD"/>
          <w:p w14:paraId="402F38F4"/>
          <w:p w14:paraId="5B965855"/>
          <w:p w14:paraId="46F10CAB"/>
          <w:p w14:paraId="487A0EEF"/>
          <w:p w14:paraId="774BE6AF"/>
          <w:p w14:paraId="3F1902D0"/>
          <w:p w14:paraId="4E5012A3"/>
          <w:p w14:paraId="3F82AF3D"/>
          <w:p w14:paraId="75EEC733"/>
          <w:p w14:paraId="2400EE2E"/>
          <w:p w14:paraId="47EF479D"/>
        </w:tc>
      </w:tr>
    </w:tbl>
    <w:p w14:paraId="764D66EB">
      <w:pPr>
        <w:spacing w:line="500" w:lineRule="exact"/>
        <w:rPr>
          <w:rFonts w:ascii="仿宋_GB2312" w:hAnsi="宋体" w:eastAsia="仿宋_GB2312"/>
          <w:b/>
          <w:sz w:val="32"/>
          <w:szCs w:val="32"/>
        </w:rPr>
      </w:pPr>
    </w:p>
    <w:p w14:paraId="57E320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72"/>
    <w:rsid w:val="003D57D0"/>
    <w:rsid w:val="00744372"/>
    <w:rsid w:val="009D4BFC"/>
    <w:rsid w:val="16F55173"/>
    <w:rsid w:val="1EB74845"/>
    <w:rsid w:val="419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149</Words>
  <Characters>162</Characters>
  <Lines>2</Lines>
  <Paragraphs>1</Paragraphs>
  <TotalTime>2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2024-06-12T07:24:00Z</dcterms:created>
  <dc:creator>USER-</dc:creator>
  <cp:lastModifiedBy>可编辑（我）</cp:lastModifiedBy>
  <dcterms:modified xsi:type="dcterms:W3CDTF">2026-07-06T08:32:05Z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eyJoZGlkIjoiZTQ4ODQwNThiYTg4YTBlNDhkZDRmNGNiNWM5NWE1YzAiLCJ1c2VySWQiOiIxMTI4NzMzMDkxIn0=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99FA6D841AF743DA9DB186EB2D3B6215_12</vt:lpwstr>
  </property>
</Properties>
</file>